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85" w:rsidRDefault="00E73C85"/>
    <w:tbl>
      <w:tblPr>
        <w:tblStyle w:val="TableGrid"/>
        <w:tblpPr w:leftFromText="180" w:rightFromText="180" w:vertAnchor="text" w:horzAnchor="margin" w:tblpXSpec="center" w:tblpY="-224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B76966" w:rsidTr="00E3326B">
        <w:trPr>
          <w:trHeight w:val="12860"/>
        </w:trPr>
        <w:tc>
          <w:tcPr>
            <w:tcW w:w="9636" w:type="dxa"/>
          </w:tcPr>
          <w:p w:rsidR="00E73C85" w:rsidRDefault="00E73C85" w:rsidP="00B76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966" w:rsidRPr="00192DCE" w:rsidRDefault="00B76966" w:rsidP="00B76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DCE">
              <w:rPr>
                <w:rFonts w:ascii="Times New Roman" w:hAnsi="Times New Roman" w:cs="Times New Roman"/>
                <w:b/>
                <w:sz w:val="28"/>
                <w:szCs w:val="28"/>
              </w:rPr>
              <w:t>CHƯƠNG TRÌNH</w:t>
            </w:r>
          </w:p>
          <w:p w:rsidR="00B76966" w:rsidRDefault="00B76966" w:rsidP="00B769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DCE">
              <w:rPr>
                <w:rFonts w:ascii="Times New Roman" w:hAnsi="Times New Roman" w:cs="Times New Roman"/>
                <w:b/>
                <w:sz w:val="28"/>
                <w:szCs w:val="28"/>
              </w:rPr>
              <w:t>HỘI NGHỊ CÔNG CHỨC, VIÊN CHỨC</w:t>
            </w:r>
            <w:r w:rsidR="003949AB">
              <w:rPr>
                <w:rFonts w:ascii="Times New Roman" w:hAnsi="Times New Roman" w:cs="Times New Roman"/>
                <w:b/>
                <w:sz w:val="28"/>
                <w:szCs w:val="28"/>
              </w:rPr>
              <w:t>, NLĐ</w:t>
            </w:r>
            <w:r w:rsidRPr="00192D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SỞ NỘI VỤ</w:t>
            </w:r>
            <w:r w:rsidR="00FB5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2023</w:t>
            </w:r>
          </w:p>
          <w:p w:rsidR="00B76966" w:rsidRPr="00B76966" w:rsidRDefault="00B76966" w:rsidP="00B7696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966">
              <w:rPr>
                <w:rFonts w:ascii="Times New Roman" w:hAnsi="Times New Roman" w:cs="Times New Roman"/>
                <w:i/>
                <w:sz w:val="28"/>
                <w:szCs w:val="28"/>
              </w:rPr>
              <w:t>(Thờ</w:t>
            </w:r>
            <w:r w:rsidR="003949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 gian: </w:t>
            </w:r>
            <w:r w:rsidR="00FB5205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="00677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76966">
              <w:rPr>
                <w:rFonts w:ascii="Times New Roman" w:hAnsi="Times New Roman" w:cs="Times New Roman"/>
                <w:i/>
                <w:sz w:val="28"/>
                <w:szCs w:val="28"/>
              </w:rPr>
              <w:t>giờ</w:t>
            </w:r>
            <w:r w:rsidR="00640FAC">
              <w:rPr>
                <w:rFonts w:ascii="Times New Roman" w:hAnsi="Times New Roman" w:cs="Times New Roman"/>
                <w:i/>
                <w:sz w:val="28"/>
                <w:szCs w:val="28"/>
              </w:rPr>
              <w:t>, ngày 3</w:t>
            </w:r>
            <w:r w:rsidR="00FB520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677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40FAC">
              <w:rPr>
                <w:rFonts w:ascii="Times New Roman" w:hAnsi="Times New Roman" w:cs="Times New Roman"/>
                <w:i/>
                <w:sz w:val="28"/>
                <w:szCs w:val="28"/>
              </w:rPr>
              <w:t>tháng 12 năm 202</w:t>
            </w:r>
            <w:r w:rsidR="00FB520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B769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445BC" w:rsidRDefault="004445BC" w:rsidP="00B769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76966" w:rsidRPr="003949AB" w:rsidRDefault="003949AB" w:rsidP="003949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B">
              <w:rPr>
                <w:rFonts w:ascii="Times New Roman" w:hAnsi="Times New Roman" w:cs="Times New Roman"/>
                <w:sz w:val="28"/>
                <w:szCs w:val="28"/>
              </w:rPr>
              <w:t>Tuyên bố lý do, giới thiệu đại biểu</w:t>
            </w:r>
            <w:r w:rsidR="00B76966" w:rsidRPr="003949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49AB" w:rsidRPr="003949AB" w:rsidRDefault="003949AB" w:rsidP="003949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B">
              <w:rPr>
                <w:rFonts w:ascii="Times New Roman" w:hAnsi="Times New Roman" w:cs="Times New Roman"/>
                <w:sz w:val="28"/>
                <w:szCs w:val="28"/>
              </w:rPr>
              <w:t>Thông qua Chương trình Hội nghị.</w:t>
            </w:r>
          </w:p>
          <w:p w:rsidR="003949AB" w:rsidRPr="003949AB" w:rsidRDefault="003949AB" w:rsidP="003949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9AB">
              <w:rPr>
                <w:rFonts w:ascii="Times New Roman" w:hAnsi="Times New Roman" w:cs="Times New Roman"/>
                <w:sz w:val="28"/>
                <w:szCs w:val="28"/>
              </w:rPr>
              <w:t>Giới thiệu Đoàn Chủ tịch, Thư ký</w:t>
            </w:r>
          </w:p>
          <w:p w:rsidR="003949AB" w:rsidRPr="003949AB" w:rsidRDefault="003949AB" w:rsidP="003949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9AB">
              <w:rPr>
                <w:rFonts w:ascii="Times New Roman" w:hAnsi="Times New Roman" w:cs="Times New Roman"/>
                <w:sz w:val="28"/>
                <w:szCs w:val="28"/>
              </w:rPr>
              <w:t>Phát biểu khai mạc Hội nghị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AB">
              <w:rPr>
                <w:rFonts w:ascii="Times New Roman" w:hAnsi="Times New Roman" w:cs="Times New Roman"/>
                <w:i/>
                <w:sz w:val="28"/>
                <w:szCs w:val="28"/>
              </w:rPr>
              <w:t>(ông Nguyễn Minh Trí, Giám đốc Sở Nội vụ).</w:t>
            </w:r>
          </w:p>
          <w:p w:rsidR="003949AB" w:rsidRPr="003949AB" w:rsidRDefault="003949AB" w:rsidP="003949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3949AB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Kiểm điểm việc thực hiện Nghị quyết chủ trương, chính sách của Đảng, pháp luật của Nhà nước đối với ngành Nội vụ năm 202</w:t>
            </w:r>
            <w:r w:rsidR="00FB5205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3949AB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. Kiểm điểm việc thực hiện Nghị quyết Hội nghị công chức, viên chức năm 202</w:t>
            </w:r>
            <w:r w:rsidR="00FB5205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3949AB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 xml:space="preserve"> và những quy định về thực hiện quy chế dân chủ trong đơn vị</w:t>
            </w:r>
            <w:r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3949AB">
              <w:rPr>
                <w:rStyle w:val="Strong"/>
                <w:rFonts w:ascii="Times New Roman" w:hAnsi="Times New Roman" w:cs="Times New Roman"/>
                <w:b w:val="0"/>
                <w:i/>
                <w:sz w:val="28"/>
                <w:szCs w:val="28"/>
              </w:rPr>
              <w:t>(ông Võ Thành Chính, Phó Giám đốc Sở Nội vụ).</w:t>
            </w:r>
          </w:p>
          <w:p w:rsidR="003949AB" w:rsidRPr="003949AB" w:rsidRDefault="003949AB" w:rsidP="003949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 w:rsidRPr="003949AB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Đánh giá, tổng kết và kiểm điểm trách nhiệm của người đứng đầu cơ quan trong việc thực hiện Kế hoạch công tác năm 202</w:t>
            </w:r>
            <w:r w:rsidR="00FB5205">
              <w:rPr>
                <w:rStyle w:val="Strong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3949AB">
              <w:rPr>
                <w:rFonts w:ascii="Times New Roman" w:hAnsi="Times New Roman" w:cs="Times New Roman"/>
                <w:i/>
                <w:sz w:val="28"/>
                <w:szCs w:val="28"/>
              </w:rPr>
              <w:t>(ông Nguyễn Minh Trí, Giám đốc Sở Nội vụ).</w:t>
            </w:r>
          </w:p>
          <w:p w:rsidR="003949AB" w:rsidRPr="003949AB" w:rsidRDefault="003949AB" w:rsidP="003949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9AB">
              <w:rPr>
                <w:rFonts w:ascii="Times New Roman" w:hAnsi="Times New Roman" w:cs="Times New Roman"/>
                <w:sz w:val="28"/>
                <w:szCs w:val="28"/>
              </w:rPr>
              <w:t>Báo cáo của</w:t>
            </w:r>
            <w:r w:rsidR="00FB5205">
              <w:rPr>
                <w:rFonts w:ascii="Times New Roman" w:hAnsi="Times New Roman" w:cs="Times New Roman"/>
                <w:sz w:val="28"/>
                <w:szCs w:val="28"/>
              </w:rPr>
              <w:t xml:space="preserve"> Ban Thanh tra nhân dân năm 2022</w:t>
            </w:r>
            <w:r w:rsidRPr="003949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9AB">
              <w:rPr>
                <w:rFonts w:ascii="Times New Roman" w:hAnsi="Times New Roman" w:cs="Times New Roman"/>
                <w:i/>
                <w:sz w:val="28"/>
                <w:szCs w:val="28"/>
              </w:rPr>
              <w:t>(Ông Trần Quốc Toàn, Trưởng ban Ban Thanh tra nhân dân).</w:t>
            </w:r>
          </w:p>
          <w:p w:rsidR="00B76966" w:rsidRPr="0035549D" w:rsidRDefault="00B76966" w:rsidP="003949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49AB">
              <w:rPr>
                <w:rFonts w:ascii="Times New Roman" w:hAnsi="Times New Roman" w:cs="Times New Roman"/>
                <w:sz w:val="28"/>
                <w:szCs w:val="28"/>
              </w:rPr>
              <w:t>Báo cáo kết quả thu, chi tài chính Sở Nội vụ</w:t>
            </w:r>
            <w:r w:rsidR="00640FAC" w:rsidRPr="003949AB">
              <w:rPr>
                <w:rFonts w:ascii="Times New Roman" w:hAnsi="Times New Roman" w:cs="Times New Roman"/>
                <w:sz w:val="28"/>
                <w:szCs w:val="28"/>
              </w:rPr>
              <w:t xml:space="preserve"> năm 202</w:t>
            </w:r>
            <w:r w:rsidR="00FB5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49AB" w:rsidRPr="003949AB">
              <w:rPr>
                <w:rFonts w:ascii="Times New Roman" w:hAnsi="Times New Roman" w:cs="Times New Roman"/>
                <w:sz w:val="28"/>
                <w:szCs w:val="28"/>
              </w:rPr>
              <w:t xml:space="preserve"> và  Dự thảo Quy chế chi </w:t>
            </w:r>
            <w:r w:rsidR="003949AB" w:rsidRPr="0035549D">
              <w:rPr>
                <w:rFonts w:ascii="Times New Roman" w:hAnsi="Times New Roman" w:cs="Times New Roman"/>
                <w:sz w:val="28"/>
                <w:szCs w:val="28"/>
              </w:rPr>
              <w:t>tiêu nội bộ Sở Nội vụ năm 202</w:t>
            </w:r>
            <w:r w:rsidR="00FB5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32D79"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Ông Nguyễn Văn Đội, </w:t>
            </w:r>
            <w:r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>Chánh Văn phòng Sở Nội vụ).</w:t>
            </w:r>
          </w:p>
          <w:p w:rsidR="00B76966" w:rsidRPr="0035549D" w:rsidRDefault="00B76966" w:rsidP="003949AB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49D">
              <w:rPr>
                <w:rFonts w:ascii="Times New Roman" w:hAnsi="Times New Roman" w:cs="Times New Roman"/>
                <w:sz w:val="28"/>
                <w:szCs w:val="28"/>
              </w:rPr>
              <w:t>Thảo luận.</w:t>
            </w:r>
          </w:p>
          <w:p w:rsidR="0000705C" w:rsidRPr="0035549D" w:rsidRDefault="003949AB" w:rsidP="003949A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10</w:t>
            </w:r>
            <w:r w:rsidR="0000705C" w:rsidRPr="003554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0705C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Bầu Ban Thanh tra Nhân dân nhiệm kỳ 202</w:t>
            </w:r>
            <w:r w:rsidR="00FB5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705C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A6B" w:rsidRPr="003554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0705C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B52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(Ông Đào Hoàng Minh, Trưởng phòng Phòng </w:t>
            </w:r>
            <w:r w:rsidR="00FB5205">
              <w:rPr>
                <w:rFonts w:ascii="Times New Roman" w:hAnsi="Times New Roman" w:cs="Times New Roman"/>
                <w:i/>
                <w:sz w:val="28"/>
                <w:szCs w:val="28"/>
              </w:rPr>
              <w:t>XDCQ &amp; CTTN</w:t>
            </w:r>
            <w:r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>, Chủ tịch Công đoàn cơ sở Sở Nội vụ)</w:t>
            </w:r>
            <w:r w:rsidR="00B50A6B"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97F41" w:rsidRPr="0035549D" w:rsidRDefault="003949AB" w:rsidP="003949A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5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  <w:r w:rsidR="0000705C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97F41" w:rsidRPr="0035549D">
              <w:rPr>
                <w:rFonts w:ascii="Times New Roman" w:hAnsi="Times New Roman" w:cs="Times New Roman"/>
                <w:sz w:val="28"/>
                <w:szCs w:val="28"/>
              </w:rPr>
              <w:t>Thông qua Quyết định khen thưở</w:t>
            </w:r>
            <w:r w:rsidR="009926C8" w:rsidRPr="0035549D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 w:rsidR="00AC7F29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205">
              <w:rPr>
                <w:rFonts w:ascii="Times New Roman" w:hAnsi="Times New Roman" w:cs="Times New Roman"/>
                <w:sz w:val="28"/>
                <w:szCs w:val="28"/>
              </w:rPr>
              <w:t>năm 2022</w:t>
            </w:r>
            <w:r w:rsidR="006B6D92">
              <w:rPr>
                <w:rFonts w:ascii="Times New Roman" w:hAnsi="Times New Roman" w:cs="Times New Roman"/>
                <w:sz w:val="28"/>
                <w:szCs w:val="28"/>
              </w:rPr>
              <w:t xml:space="preserve"> của Sở Nội vụ và của Công đoàn</w:t>
            </w:r>
            <w:r w:rsidR="00AB49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F41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77347"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>Ông</w:t>
            </w:r>
            <w:r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Nguyễn Văn Đội</w:t>
            </w:r>
            <w:r w:rsidR="00677347"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AC7F29"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Chánh Văn phòng </w:t>
            </w:r>
            <w:r w:rsidR="00897F41"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>Sở Nội vụ).</w:t>
            </w:r>
          </w:p>
          <w:p w:rsidR="00E73C85" w:rsidRPr="0035549D" w:rsidRDefault="003949AB" w:rsidP="003949A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12</w:t>
            </w:r>
            <w:r w:rsidR="0000705C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554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5549D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Phát động phong trào thi đua và ký giao ước thi đua giữa Thủ trưởng đơn vị với tổ chức công đoàn</w:t>
            </w:r>
            <w:r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73C85"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>(Ông</w:t>
            </w:r>
            <w:r w:rsidR="00355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Võ Thành Chính</w:t>
            </w:r>
            <w:r w:rsidR="00E73C85"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355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Phó</w:t>
            </w:r>
            <w:r w:rsidR="00E73C85"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Giám đốc Sở Nội vụ).</w:t>
            </w:r>
          </w:p>
          <w:p w:rsidR="00DC7736" w:rsidRPr="0035549D" w:rsidRDefault="003949AB" w:rsidP="003949A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4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13</w:t>
            </w:r>
            <w:r w:rsidR="0000705C" w:rsidRPr="0035549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C7736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 Thông qua Nghị quyết Hội nghị Công chức, viên chức Sở Nội vụ</w:t>
            </w:r>
            <w:r w:rsidR="00640FAC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năm 202</w:t>
            </w:r>
            <w:r w:rsidR="00FB5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3C85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C85"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>(Ông Lâm Chí Hùng, Phó Giám đốc Trung tâm Lưu trữ lịch sử)</w:t>
            </w:r>
            <w:r w:rsidR="00DC7736" w:rsidRPr="0035549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949AB" w:rsidRDefault="003949AB" w:rsidP="00E3326B">
            <w:pPr>
              <w:spacing w:line="276" w:lineRule="auto"/>
              <w:ind w:left="4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49D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  <w:r w:rsidR="0000705C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6966"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Phát biểu </w:t>
            </w:r>
            <w:r w:rsidRPr="0035549D">
              <w:rPr>
                <w:rFonts w:ascii="Times New Roman" w:hAnsi="Times New Roman" w:cs="Times New Roman"/>
                <w:sz w:val="28"/>
                <w:szCs w:val="28"/>
              </w:rPr>
              <w:t xml:space="preserve">Bế mạc </w:t>
            </w:r>
            <w:r w:rsidR="00B76966" w:rsidRPr="0035549D">
              <w:rPr>
                <w:rFonts w:ascii="Times New Roman" w:hAnsi="Times New Roman" w:cs="Times New Roman"/>
                <w:sz w:val="28"/>
                <w:szCs w:val="28"/>
              </w:rPr>
              <w:t>Hội nghị.</w:t>
            </w:r>
            <w:r w:rsidR="004445BC" w:rsidRPr="00444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</w:p>
          <w:p w:rsidR="003949AB" w:rsidRDefault="003949AB" w:rsidP="00E73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6966" w:rsidRPr="00E73C85" w:rsidRDefault="004445BC" w:rsidP="003949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5BC">
              <w:rPr>
                <w:rFonts w:ascii="Times New Roman" w:hAnsi="Times New Roman" w:cs="Times New Roman"/>
                <w:b/>
                <w:sz w:val="28"/>
                <w:szCs w:val="28"/>
              </w:rPr>
              <w:t>BAN TỔ CHỨC HỘI NGH</w:t>
            </w:r>
            <w:r w:rsidR="00025FA1"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</w:p>
        </w:tc>
      </w:tr>
    </w:tbl>
    <w:p w:rsidR="00B76966" w:rsidRDefault="00B76966" w:rsidP="00E332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76966" w:rsidSect="006A6CC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5208"/>
    <w:multiLevelType w:val="hybridMultilevel"/>
    <w:tmpl w:val="905695E6"/>
    <w:lvl w:ilvl="0" w:tplc="08F87DE0">
      <w:start w:val="8"/>
      <w:numFmt w:val="decimal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2546AB5"/>
    <w:multiLevelType w:val="hybridMultilevel"/>
    <w:tmpl w:val="B754AE28"/>
    <w:lvl w:ilvl="0" w:tplc="516625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F8727C"/>
    <w:multiLevelType w:val="hybridMultilevel"/>
    <w:tmpl w:val="31781D90"/>
    <w:lvl w:ilvl="0" w:tplc="A0682360">
      <w:start w:val="10"/>
      <w:numFmt w:val="decimal"/>
      <w:lvlText w:val="%1."/>
      <w:lvlJc w:val="left"/>
      <w:pPr>
        <w:ind w:left="795" w:hanging="375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8220CD1"/>
    <w:multiLevelType w:val="hybridMultilevel"/>
    <w:tmpl w:val="CD3870BA"/>
    <w:lvl w:ilvl="0" w:tplc="1BE462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CE"/>
    <w:rsid w:val="00004B9B"/>
    <w:rsid w:val="0000705C"/>
    <w:rsid w:val="00025FA1"/>
    <w:rsid w:val="0004465C"/>
    <w:rsid w:val="001121EF"/>
    <w:rsid w:val="00147F00"/>
    <w:rsid w:val="001600A7"/>
    <w:rsid w:val="00192DCE"/>
    <w:rsid w:val="001A1217"/>
    <w:rsid w:val="001F4F38"/>
    <w:rsid w:val="00202508"/>
    <w:rsid w:val="00243083"/>
    <w:rsid w:val="0027032A"/>
    <w:rsid w:val="00280F1C"/>
    <w:rsid w:val="002C07A1"/>
    <w:rsid w:val="002F07DB"/>
    <w:rsid w:val="00344F6A"/>
    <w:rsid w:val="0035549D"/>
    <w:rsid w:val="003949AB"/>
    <w:rsid w:val="003C0EE2"/>
    <w:rsid w:val="004318FD"/>
    <w:rsid w:val="004445BC"/>
    <w:rsid w:val="00540CAD"/>
    <w:rsid w:val="005B2351"/>
    <w:rsid w:val="00640FAC"/>
    <w:rsid w:val="00677347"/>
    <w:rsid w:val="006A6CC4"/>
    <w:rsid w:val="006B6D92"/>
    <w:rsid w:val="006E0935"/>
    <w:rsid w:val="007005AC"/>
    <w:rsid w:val="00744917"/>
    <w:rsid w:val="00832D79"/>
    <w:rsid w:val="00897F41"/>
    <w:rsid w:val="008A303F"/>
    <w:rsid w:val="008D34B2"/>
    <w:rsid w:val="008D34F3"/>
    <w:rsid w:val="008F5353"/>
    <w:rsid w:val="009051F3"/>
    <w:rsid w:val="009564A3"/>
    <w:rsid w:val="009757BA"/>
    <w:rsid w:val="009926C8"/>
    <w:rsid w:val="009C7D28"/>
    <w:rsid w:val="009D7CB9"/>
    <w:rsid w:val="009E5663"/>
    <w:rsid w:val="00A1249C"/>
    <w:rsid w:val="00A35ABB"/>
    <w:rsid w:val="00AB4946"/>
    <w:rsid w:val="00AC7F29"/>
    <w:rsid w:val="00B16008"/>
    <w:rsid w:val="00B34E12"/>
    <w:rsid w:val="00B35FC7"/>
    <w:rsid w:val="00B50A6B"/>
    <w:rsid w:val="00B76966"/>
    <w:rsid w:val="00B840B6"/>
    <w:rsid w:val="00BA1B20"/>
    <w:rsid w:val="00BB043A"/>
    <w:rsid w:val="00BD44F0"/>
    <w:rsid w:val="00CE6A68"/>
    <w:rsid w:val="00D65CF4"/>
    <w:rsid w:val="00D94AD0"/>
    <w:rsid w:val="00DB73C2"/>
    <w:rsid w:val="00DC7736"/>
    <w:rsid w:val="00E3326B"/>
    <w:rsid w:val="00E37DA8"/>
    <w:rsid w:val="00E73C85"/>
    <w:rsid w:val="00E97A00"/>
    <w:rsid w:val="00F43C45"/>
    <w:rsid w:val="00F50E43"/>
    <w:rsid w:val="00F56F00"/>
    <w:rsid w:val="00FA4439"/>
    <w:rsid w:val="00FB520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BE3BC"/>
  <w15:docId w15:val="{74EDA29F-7149-4F3A-8A7C-98DB62F1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394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1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63487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86697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99D1EF"/>
                        <w:left w:val="single" w:sz="6" w:space="8" w:color="99D1EF"/>
                        <w:bottom w:val="single" w:sz="6" w:space="4" w:color="99D1EF"/>
                        <w:right w:val="single" w:sz="6" w:space="0" w:color="99D1EF"/>
                      </w:divBdr>
                    </w:div>
                  </w:divsChild>
                </w:div>
                <w:div w:id="3220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99D1EF"/>
                    <w:bottom w:val="single" w:sz="6" w:space="4" w:color="99D1EF"/>
                    <w:right w:val="single" w:sz="6" w:space="4" w:color="99D1EF"/>
                  </w:divBdr>
                  <w:divsChild>
                    <w:div w:id="14546413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483354539">
                      <w:marLeft w:val="150"/>
                      <w:marRight w:val="1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15468">
                      <w:marLeft w:val="0"/>
                      <w:marRight w:val="0"/>
                      <w:marTop w:val="4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51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  <w:div w:id="10278336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938">
              <w:marLeft w:val="0"/>
              <w:marRight w:val="0"/>
              <w:marTop w:val="0"/>
              <w:marBottom w:val="0"/>
              <w:divBdr>
                <w:top w:val="single" w:sz="6" w:space="5" w:color="99D1EF"/>
                <w:left w:val="single" w:sz="6" w:space="8" w:color="99D1EF"/>
                <w:bottom w:val="single" w:sz="6" w:space="4" w:color="99D1EF"/>
                <w:right w:val="single" w:sz="6" w:space="0" w:color="99D1EF"/>
              </w:divBdr>
            </w:div>
            <w:div w:id="1247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99D1EF"/>
                <w:bottom w:val="single" w:sz="6" w:space="4" w:color="99D1EF"/>
                <w:right w:val="single" w:sz="6" w:space="4" w:color="99D1EF"/>
              </w:divBdr>
            </w:div>
          </w:divsChild>
        </w:div>
        <w:div w:id="482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2021-12-28T08:01:00Z</cp:lastPrinted>
  <dcterms:created xsi:type="dcterms:W3CDTF">2022-12-26T01:57:00Z</dcterms:created>
  <dcterms:modified xsi:type="dcterms:W3CDTF">2022-12-26T02:02:00Z</dcterms:modified>
</cp:coreProperties>
</file>